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22A" w:rsidRPr="00061074" w:rsidRDefault="00D4322A" w:rsidP="00D4322A">
      <w:pPr>
        <w:keepNext/>
        <w:keepLines/>
        <w:spacing w:after="0"/>
        <w:outlineLvl w:val="0"/>
        <w:rPr>
          <w:rFonts w:ascii="Monotype Corsiva" w:eastAsiaTheme="majorEastAsia" w:hAnsi="Monotype Corsiva" w:cstheme="majorBidi"/>
          <w:b/>
          <w:bCs/>
          <w:color w:val="C00000"/>
          <w:sz w:val="40"/>
          <w:szCs w:val="40"/>
        </w:rPr>
      </w:pPr>
      <w:r w:rsidRPr="00061074">
        <w:rPr>
          <w:rFonts w:ascii="Monotype Corsiva" w:eastAsiaTheme="majorEastAsia" w:hAnsi="Monotype Corsiva" w:cstheme="majorBidi"/>
          <w:b/>
          <w:bCs/>
          <w:color w:val="C00000"/>
          <w:sz w:val="40"/>
          <w:szCs w:val="40"/>
        </w:rPr>
        <w:t xml:space="preserve">Wielkanocne obrzędy i zwyczaje </w:t>
      </w:r>
    </w:p>
    <w:p w:rsidR="00D4322A" w:rsidRDefault="00875A0B" w:rsidP="00D4322A">
      <w:pPr>
        <w:keepNext/>
        <w:keepLines/>
        <w:spacing w:before="200" w:after="0"/>
        <w:outlineLvl w:val="1"/>
        <w:rPr>
          <w:rFonts w:ascii="Monotype Corsiva" w:eastAsiaTheme="majorEastAsia" w:hAnsi="Monotype Corsiva" w:cstheme="majorBidi"/>
          <w:b/>
          <w:bCs/>
          <w:color w:val="C00000"/>
          <w:sz w:val="48"/>
          <w:szCs w:val="48"/>
        </w:rPr>
      </w:pPr>
      <w:hyperlink r:id="rId4" w:history="1">
        <w:r w:rsidR="00D4322A">
          <w:rPr>
            <w:rStyle w:val="Hipercze"/>
            <w:rFonts w:ascii="Monotype Corsiva" w:eastAsiaTheme="majorEastAsia" w:hAnsi="Monotype Corsiva" w:cstheme="majorBidi"/>
            <w:b/>
            <w:bCs/>
            <w:color w:val="C00000"/>
            <w:sz w:val="48"/>
          </w:rPr>
          <w:t>Lany poniedziałek</w:t>
        </w:r>
      </w:hyperlink>
    </w:p>
    <w:p w:rsidR="00D4322A" w:rsidRDefault="00D4322A" w:rsidP="00D4322A">
      <w:pPr>
        <w:rPr>
          <w:rFonts w:ascii="Calibri" w:eastAsia="Calibri" w:hAnsi="Calibri" w:cs="Times New Roman"/>
        </w:rPr>
      </w:pPr>
      <w:r>
        <w:rPr>
          <w:noProof/>
          <w:lang w:eastAsia="pl-PL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3681730</wp:posOffset>
            </wp:positionH>
            <wp:positionV relativeFrom="paragraph">
              <wp:posOffset>904240</wp:posOffset>
            </wp:positionV>
            <wp:extent cx="2209800" cy="1609725"/>
            <wp:effectExtent l="19050" t="0" r="0" b="0"/>
            <wp:wrapNone/>
            <wp:docPr id="3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</w:rPr>
        <w:t xml:space="preserve">Lany poniedziałek, śmigus-dyngus, święto lejka – to zabawa, którą wszyscy doskonałe znamy. Oblewać można było wszystkich i wszędzie. Zmoczone tego dnia panny miały większe szanse na zamążpójście. A jeśli któraś się obraziła – to nieprędko znalazła męża. Wykupić się można było od oblewania pisanką. </w:t>
      </w:r>
    </w:p>
    <w:p w:rsidR="00D4322A" w:rsidRDefault="00D4322A" w:rsidP="00D4322A">
      <w:pPr>
        <w:rPr>
          <w:rFonts w:ascii="Calibri" w:eastAsia="Calibri" w:hAnsi="Calibri" w:cs="Times New Roman"/>
        </w:rPr>
      </w:pPr>
    </w:p>
    <w:p w:rsidR="00D4322A" w:rsidRDefault="00D4322A" w:rsidP="00D4322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D4322A" w:rsidRDefault="00D4322A" w:rsidP="00D4322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D4322A" w:rsidRDefault="00D4322A" w:rsidP="00D4322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D4322A" w:rsidRDefault="00875A0B" w:rsidP="00D4322A">
      <w:pPr>
        <w:keepNext/>
        <w:keepLines/>
        <w:spacing w:before="200" w:after="0"/>
        <w:outlineLvl w:val="1"/>
        <w:rPr>
          <w:rFonts w:ascii="Monotype Corsiva" w:eastAsiaTheme="majorEastAsia" w:hAnsi="Monotype Corsiva" w:cstheme="majorBidi"/>
          <w:b/>
          <w:bCs/>
          <w:color w:val="C00000"/>
          <w:sz w:val="48"/>
          <w:szCs w:val="48"/>
        </w:rPr>
      </w:pPr>
      <w:hyperlink r:id="rId6" w:history="1">
        <w:r w:rsidR="00D4322A">
          <w:rPr>
            <w:rStyle w:val="Hipercze"/>
            <w:rFonts w:ascii="Monotype Corsiva" w:eastAsiaTheme="majorEastAsia" w:hAnsi="Monotype Corsiva" w:cstheme="majorBidi"/>
            <w:b/>
            <w:bCs/>
            <w:color w:val="C00000"/>
            <w:sz w:val="48"/>
          </w:rPr>
          <w:t>Palemki na szczęście</w:t>
        </w:r>
      </w:hyperlink>
    </w:p>
    <w:p w:rsidR="00D4322A" w:rsidRDefault="00D4322A" w:rsidP="00D4322A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Wielki Tydzień zaczyna się Niedzielą Palmową. Kiedyś nazywano ją kwietną lub </w:t>
      </w:r>
      <w:proofErr w:type="spellStart"/>
      <w:r>
        <w:rPr>
          <w:rFonts w:ascii="Calibri" w:eastAsia="Calibri" w:hAnsi="Calibri" w:cs="Times New Roman"/>
        </w:rPr>
        <w:t>wierzbną</w:t>
      </w:r>
      <w:proofErr w:type="spellEnd"/>
      <w:r>
        <w:rPr>
          <w:rFonts w:ascii="Calibri" w:eastAsia="Calibri" w:hAnsi="Calibri" w:cs="Times New Roman"/>
        </w:rPr>
        <w:t>. Palemki – rózgi wierzbowe, gałązki bukszpanu, malin, porzeczek – ozdabiano kwiatkami, mchem, ziołami, kolorowymi piórkami. Po poświeceniu palemki biło się nią lekko domowników, by zapewnić im szczęście na cały rok...</w:t>
      </w:r>
    </w:p>
    <w:p w:rsidR="00D4322A" w:rsidRDefault="00D4322A" w:rsidP="00D4322A">
      <w:pPr>
        <w:rPr>
          <w:rFonts w:ascii="Calibri" w:eastAsia="Calibri" w:hAnsi="Calibri" w:cs="Times New Roman"/>
        </w:rPr>
      </w:pPr>
      <w:r>
        <w:rPr>
          <w:noProof/>
          <w:lang w:eastAsia="pl-PL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3681730</wp:posOffset>
            </wp:positionH>
            <wp:positionV relativeFrom="paragraph">
              <wp:posOffset>-352425</wp:posOffset>
            </wp:positionV>
            <wp:extent cx="2286000" cy="1733550"/>
            <wp:effectExtent l="19050" t="0" r="0" b="0"/>
            <wp:wrapNone/>
            <wp:docPr id="4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4322A" w:rsidRDefault="00D4322A" w:rsidP="00D4322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D4322A" w:rsidRDefault="00D4322A" w:rsidP="00D4322A">
      <w:pPr>
        <w:rPr>
          <w:rFonts w:ascii="Calibri" w:eastAsia="Calibri" w:hAnsi="Calibri" w:cs="Times New Roman"/>
        </w:rPr>
      </w:pPr>
    </w:p>
    <w:p w:rsidR="00D4322A" w:rsidRDefault="00875A0B" w:rsidP="00D4322A">
      <w:pPr>
        <w:keepNext/>
        <w:keepLines/>
        <w:spacing w:before="200" w:after="0"/>
        <w:outlineLvl w:val="1"/>
        <w:rPr>
          <w:rFonts w:ascii="Monotype Corsiva" w:eastAsiaTheme="majorEastAsia" w:hAnsi="Monotype Corsiva" w:cstheme="majorBidi"/>
          <w:b/>
          <w:bCs/>
          <w:color w:val="C00000"/>
          <w:sz w:val="48"/>
          <w:szCs w:val="48"/>
        </w:rPr>
      </w:pPr>
      <w:hyperlink r:id="rId8" w:history="1">
        <w:r w:rsidR="00D4322A">
          <w:rPr>
            <w:rStyle w:val="Hipercze"/>
            <w:rFonts w:ascii="Monotype Corsiva" w:eastAsiaTheme="majorEastAsia" w:hAnsi="Monotype Corsiva" w:cstheme="majorBidi"/>
            <w:b/>
            <w:bCs/>
            <w:color w:val="C00000"/>
            <w:sz w:val="48"/>
          </w:rPr>
          <w:t>Pogrzeb żuru</w:t>
        </w:r>
      </w:hyperlink>
      <w:r w:rsidR="00D4322A">
        <w:rPr>
          <w:rFonts w:ascii="Monotype Corsiva" w:eastAsiaTheme="majorEastAsia" w:hAnsi="Monotype Corsiva" w:cstheme="majorBidi"/>
          <w:b/>
          <w:bCs/>
          <w:color w:val="C00000"/>
          <w:sz w:val="48"/>
          <w:szCs w:val="48"/>
        </w:rPr>
        <w:t xml:space="preserve"> </w:t>
      </w:r>
      <w:r w:rsidR="00D4322A">
        <w:rPr>
          <w:rFonts w:ascii="Monotype Corsiva" w:eastAsiaTheme="majorEastAsia" w:hAnsi="Monotype Corsiva" w:cstheme="majorBidi"/>
          <w:b/>
          <w:bCs/>
          <w:color w:val="C00000"/>
          <w:sz w:val="48"/>
          <w:szCs w:val="48"/>
          <w:u w:val="single"/>
        </w:rPr>
        <w:t>i wieszanie śledzia</w:t>
      </w:r>
    </w:p>
    <w:p w:rsidR="00D4322A" w:rsidRDefault="00D4322A" w:rsidP="00D4322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 xml:space="preserve">Żur i śledź to dwa podstawowe dania, które siedemnasto- i osiemnastowieczni warszawiacy jedli na śniadanie, obiad i kolację przez cały okres Wielkiego Postu.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Dlatego z prawdziwą ulgą żegnano uprzykrzone potrawy w Wielką Sobotę, zakopując garnek z żurem za miastem i </w:t>
      </w:r>
      <w:r w:rsidR="00061074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3557905</wp:posOffset>
            </wp:positionH>
            <wp:positionV relativeFrom="paragraph">
              <wp:posOffset>1078865</wp:posOffset>
            </wp:positionV>
            <wp:extent cx="2108200" cy="1581150"/>
            <wp:effectExtent l="19050" t="0" r="6350" b="0"/>
            <wp:wrapNone/>
            <wp:docPr id="5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wieszając śledzia na drzewie. </w:t>
      </w:r>
    </w:p>
    <w:p w:rsidR="00061074" w:rsidRDefault="00061074" w:rsidP="00D4322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4322A" w:rsidRDefault="00D4322A" w:rsidP="00D4322A">
      <w:pPr>
        <w:rPr>
          <w:rFonts w:ascii="Calibri" w:eastAsia="Calibri" w:hAnsi="Calibri" w:cs="Times New Roman"/>
        </w:rPr>
      </w:pPr>
    </w:p>
    <w:p w:rsidR="00D4322A" w:rsidRDefault="00D4322A" w:rsidP="00D4322A">
      <w:pPr>
        <w:rPr>
          <w:rFonts w:ascii="Calibri" w:eastAsia="Calibri" w:hAnsi="Calibri" w:cs="Times New Roman"/>
        </w:rPr>
      </w:pPr>
    </w:p>
    <w:p w:rsidR="00D4322A" w:rsidRDefault="00D4322A" w:rsidP="00D4322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D4322A" w:rsidRDefault="00D4322A" w:rsidP="00D4322A">
      <w:pPr>
        <w:keepNext/>
        <w:keepLines/>
        <w:spacing w:before="200" w:after="0"/>
        <w:outlineLvl w:val="1"/>
        <w:rPr>
          <w:rFonts w:ascii="Monotype Corsiva" w:eastAsiaTheme="majorEastAsia" w:hAnsi="Monotype Corsiva" w:cstheme="majorBidi"/>
          <w:b/>
          <w:bCs/>
          <w:color w:val="4F81BD" w:themeColor="accent1"/>
          <w:sz w:val="20"/>
          <w:szCs w:val="20"/>
        </w:rPr>
      </w:pPr>
    </w:p>
    <w:p w:rsidR="00D4322A" w:rsidRDefault="00D4322A" w:rsidP="00D4322A">
      <w:pPr>
        <w:rPr>
          <w:rFonts w:ascii="Calibri" w:eastAsia="Calibri" w:hAnsi="Calibri" w:cs="Times New Roman"/>
        </w:rPr>
      </w:pPr>
    </w:p>
    <w:p w:rsidR="00D4322A" w:rsidRDefault="00D4322A" w:rsidP="00D4322A">
      <w:pPr>
        <w:rPr>
          <w:rFonts w:ascii="Calibri" w:eastAsia="Calibri" w:hAnsi="Calibri" w:cs="Times New Roman"/>
        </w:rPr>
      </w:pPr>
    </w:p>
    <w:p w:rsidR="00D4322A" w:rsidRDefault="00875A0B" w:rsidP="00D4322A">
      <w:pPr>
        <w:keepNext/>
        <w:keepLines/>
        <w:spacing w:before="200" w:after="0"/>
        <w:outlineLvl w:val="1"/>
        <w:rPr>
          <w:rFonts w:ascii="Monotype Corsiva" w:eastAsiaTheme="majorEastAsia" w:hAnsi="Monotype Corsiva" w:cstheme="majorBidi"/>
          <w:b/>
          <w:bCs/>
          <w:color w:val="C00000"/>
          <w:sz w:val="48"/>
          <w:szCs w:val="48"/>
        </w:rPr>
      </w:pPr>
      <w:hyperlink r:id="rId10" w:history="1">
        <w:r w:rsidR="00D4322A">
          <w:rPr>
            <w:rStyle w:val="Hipercze"/>
            <w:rFonts w:ascii="Monotype Corsiva" w:eastAsiaTheme="majorEastAsia" w:hAnsi="Monotype Corsiva" w:cstheme="majorBidi"/>
            <w:b/>
            <w:bCs/>
            <w:color w:val="C00000"/>
            <w:sz w:val="48"/>
          </w:rPr>
          <w:t>Szukanie zajączka</w:t>
        </w:r>
      </w:hyperlink>
    </w:p>
    <w:p w:rsidR="00D4322A" w:rsidRDefault="00D4322A" w:rsidP="00D4322A">
      <w:pPr>
        <w:rPr>
          <w:rFonts w:ascii="Calibri" w:eastAsia="Calibri" w:hAnsi="Calibri" w:cs="Times New Roman"/>
        </w:rPr>
      </w:pPr>
      <w:r>
        <w:rPr>
          <w:noProof/>
          <w:lang w:eastAsia="pl-PL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3395980</wp:posOffset>
            </wp:positionH>
            <wp:positionV relativeFrom="paragraph">
              <wp:posOffset>250190</wp:posOffset>
            </wp:positionV>
            <wp:extent cx="1236345" cy="1590675"/>
            <wp:effectExtent l="19050" t="0" r="1905" b="0"/>
            <wp:wrapNone/>
            <wp:docPr id="7" name="Obraz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45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</w:rPr>
        <w:t>Wyrazem wielkanocnej radości rodziny może być po zakończeniu śniadania, wspólna zabawa – zwana szukaniem zajączka, czyli małej niespodzianki dla każdego.</w:t>
      </w:r>
    </w:p>
    <w:p w:rsidR="00D4322A" w:rsidRDefault="00D4322A" w:rsidP="00D4322A">
      <w:pPr>
        <w:rPr>
          <w:rFonts w:ascii="Calibri" w:eastAsia="Calibri" w:hAnsi="Calibri" w:cs="Times New Roman"/>
        </w:rPr>
      </w:pPr>
    </w:p>
    <w:p w:rsidR="00D4322A" w:rsidRDefault="00D4322A" w:rsidP="00D4322A">
      <w:pPr>
        <w:rPr>
          <w:rFonts w:ascii="Calibri" w:eastAsia="Calibri" w:hAnsi="Calibri" w:cs="Times New Roman"/>
        </w:rPr>
      </w:pPr>
    </w:p>
    <w:p w:rsidR="00D4322A" w:rsidRDefault="00D4322A" w:rsidP="00D4322A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D4322A" w:rsidRDefault="00875A0B" w:rsidP="00D4322A">
      <w:pPr>
        <w:keepNext/>
        <w:keepLines/>
        <w:spacing w:before="200" w:after="0"/>
        <w:outlineLvl w:val="1"/>
        <w:rPr>
          <w:rFonts w:ascii="Monotype Corsiva" w:eastAsiaTheme="majorEastAsia" w:hAnsi="Monotype Corsiva" w:cstheme="majorBidi"/>
          <w:b/>
          <w:bCs/>
          <w:color w:val="C00000"/>
          <w:sz w:val="48"/>
          <w:szCs w:val="48"/>
        </w:rPr>
      </w:pPr>
      <w:hyperlink r:id="rId12" w:history="1">
        <w:r w:rsidR="00D4322A">
          <w:rPr>
            <w:rStyle w:val="Hipercze"/>
            <w:rFonts w:ascii="Monotype Corsiva" w:eastAsiaTheme="majorEastAsia" w:hAnsi="Monotype Corsiva" w:cstheme="majorBidi"/>
            <w:b/>
            <w:bCs/>
            <w:color w:val="C00000"/>
            <w:sz w:val="48"/>
          </w:rPr>
          <w:t>Świąteczne porządki</w:t>
        </w:r>
      </w:hyperlink>
    </w:p>
    <w:p w:rsidR="00D4322A" w:rsidRDefault="00D4322A" w:rsidP="00D4322A">
      <w:pPr>
        <w:rPr>
          <w:rFonts w:ascii="Calibri" w:eastAsia="Calibri" w:hAnsi="Calibri" w:cs="Times New Roman"/>
        </w:rPr>
      </w:pPr>
      <w:r>
        <w:rPr>
          <w:noProof/>
          <w:lang w:eastAsia="pl-PL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3691255</wp:posOffset>
            </wp:positionH>
            <wp:positionV relativeFrom="paragraph">
              <wp:posOffset>194945</wp:posOffset>
            </wp:positionV>
            <wp:extent cx="1666875" cy="1143000"/>
            <wp:effectExtent l="19050" t="0" r="9525" b="0"/>
            <wp:wrapNone/>
            <wp:docPr id="8" name="Obraz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</w:rPr>
        <w:t>Przed Wielkanocą robimy wielkie świąteczne porządki nie tylko po to, by mieszkanie lśniło czystością. Porządki mają także symboliczne znaczenie – wymiatamy z mieszkania zimę, a wraz z nią wszelkie zło i choroby.</w:t>
      </w:r>
    </w:p>
    <w:p w:rsidR="00D4322A" w:rsidRDefault="00D4322A" w:rsidP="00D4322A">
      <w:pPr>
        <w:rPr>
          <w:rFonts w:ascii="Calibri" w:eastAsia="Calibri" w:hAnsi="Calibri" w:cs="Times New Roman"/>
        </w:rPr>
      </w:pPr>
    </w:p>
    <w:p w:rsidR="00D4322A" w:rsidRDefault="00875A0B" w:rsidP="00D4322A">
      <w:pPr>
        <w:keepNext/>
        <w:keepLines/>
        <w:spacing w:before="200" w:after="0"/>
        <w:outlineLvl w:val="1"/>
        <w:rPr>
          <w:rFonts w:ascii="Monotype Corsiva" w:eastAsiaTheme="majorEastAsia" w:hAnsi="Monotype Corsiva" w:cstheme="majorBidi"/>
          <w:b/>
          <w:bCs/>
          <w:color w:val="C00000"/>
          <w:sz w:val="48"/>
          <w:szCs w:val="48"/>
        </w:rPr>
      </w:pPr>
      <w:hyperlink r:id="rId14" w:history="1">
        <w:r w:rsidR="00D4322A">
          <w:rPr>
            <w:rStyle w:val="Hipercze"/>
            <w:rFonts w:ascii="Monotype Corsiva" w:eastAsiaTheme="majorEastAsia" w:hAnsi="Monotype Corsiva" w:cstheme="majorBidi"/>
            <w:b/>
            <w:bCs/>
            <w:color w:val="C00000"/>
            <w:sz w:val="48"/>
          </w:rPr>
          <w:t>Święconka</w:t>
        </w:r>
      </w:hyperlink>
    </w:p>
    <w:p w:rsidR="00D4322A" w:rsidRDefault="00881A0D" w:rsidP="00D4322A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2757805</wp:posOffset>
            </wp:positionH>
            <wp:positionV relativeFrom="paragraph">
              <wp:posOffset>596265</wp:posOffset>
            </wp:positionV>
            <wp:extent cx="2034540" cy="1524000"/>
            <wp:effectExtent l="19050" t="0" r="3810" b="0"/>
            <wp:wrapNone/>
            <wp:docPr id="9" name="Obraz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322A">
        <w:rPr>
          <w:rFonts w:ascii="Calibri" w:eastAsia="Calibri" w:hAnsi="Calibri" w:cs="Times New Roman"/>
        </w:rPr>
        <w:t>Święconka jest to koszyk z jedzeniem, który należy poświęcić w Wielką Sobotę. W niektórych regionach Polski święconka występuje pod nazwą: święcone Dawniej święcenie potraw w Wielką Sobotę odbywało się na dworach szlacheckich, ze względu na to, że poświęcone musiało zostać wszystko, co miało znaleźć się w święconce...</w:t>
      </w:r>
    </w:p>
    <w:p w:rsidR="00D4322A" w:rsidRDefault="00D4322A" w:rsidP="00D4322A">
      <w:pPr>
        <w:rPr>
          <w:rFonts w:ascii="Calibri" w:eastAsia="Calibri" w:hAnsi="Calibri" w:cs="Times New Roman"/>
        </w:rPr>
      </w:pPr>
    </w:p>
    <w:p w:rsidR="00D4322A" w:rsidRDefault="00D4322A" w:rsidP="00D4322A">
      <w:pPr>
        <w:keepNext/>
        <w:keepLines/>
        <w:spacing w:before="200" w:after="0"/>
        <w:outlineLvl w:val="1"/>
        <w:rPr>
          <w:rFonts w:ascii="Monotype Corsiva" w:eastAsiaTheme="majorEastAsia" w:hAnsi="Monotype Corsiva" w:cstheme="majorBidi"/>
          <w:b/>
          <w:bCs/>
          <w:color w:val="4F81BD" w:themeColor="accent1"/>
          <w:sz w:val="18"/>
          <w:szCs w:val="18"/>
        </w:rPr>
      </w:pPr>
    </w:p>
    <w:p w:rsidR="00061074" w:rsidRDefault="00061074" w:rsidP="00D4322A">
      <w:pPr>
        <w:keepNext/>
        <w:keepLines/>
        <w:spacing w:before="200" w:after="0"/>
        <w:outlineLvl w:val="1"/>
      </w:pPr>
    </w:p>
    <w:p w:rsidR="00061074" w:rsidRDefault="00061074" w:rsidP="00D4322A">
      <w:pPr>
        <w:keepNext/>
        <w:keepLines/>
        <w:spacing w:before="200" w:after="0"/>
        <w:outlineLvl w:val="1"/>
      </w:pPr>
    </w:p>
    <w:p w:rsidR="00D4322A" w:rsidRDefault="00875A0B" w:rsidP="00D4322A">
      <w:pPr>
        <w:keepNext/>
        <w:keepLines/>
        <w:spacing w:before="200" w:after="0"/>
        <w:outlineLvl w:val="1"/>
        <w:rPr>
          <w:rFonts w:ascii="Monotype Corsiva" w:eastAsiaTheme="majorEastAsia" w:hAnsi="Monotype Corsiva" w:cstheme="majorBidi"/>
          <w:b/>
          <w:bCs/>
          <w:color w:val="C00000"/>
          <w:sz w:val="48"/>
          <w:szCs w:val="48"/>
        </w:rPr>
      </w:pPr>
      <w:hyperlink r:id="rId16" w:history="1">
        <w:r w:rsidR="00D4322A">
          <w:rPr>
            <w:rStyle w:val="Hipercze"/>
            <w:rFonts w:ascii="Monotype Corsiva" w:eastAsiaTheme="majorEastAsia" w:hAnsi="Monotype Corsiva" w:cstheme="majorBidi"/>
            <w:b/>
            <w:bCs/>
            <w:color w:val="C00000"/>
            <w:sz w:val="48"/>
          </w:rPr>
          <w:t>Wielka Niedziela – dzień radości</w:t>
        </w:r>
      </w:hyperlink>
    </w:p>
    <w:p w:rsidR="00D4322A" w:rsidRDefault="00D4322A" w:rsidP="00D4322A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W Wielką Niedzielę poranny huk petard i dźwięk dzwonów miał obudzić śpiących w Tatrach rycerzy, poruszyć zatwardziałe serca skąpców i złośliwych sąsiadów. Po rezurekcji zasiadano do świątecznego śniadania. Najpierw dzielono się jajkiem. Na stole nie mogło zabraknąć baby wielkanocnej .</w:t>
      </w:r>
    </w:p>
    <w:p w:rsidR="00D4322A" w:rsidRDefault="00875A0B" w:rsidP="00D4322A">
      <w:pPr>
        <w:keepNext/>
        <w:keepLines/>
        <w:spacing w:before="200" w:after="0"/>
        <w:outlineLvl w:val="1"/>
        <w:rPr>
          <w:rFonts w:ascii="Monotype Corsiva" w:eastAsiaTheme="majorEastAsia" w:hAnsi="Monotype Corsiva" w:cstheme="majorBidi"/>
          <w:b/>
          <w:bCs/>
          <w:color w:val="C00000"/>
          <w:sz w:val="48"/>
          <w:szCs w:val="48"/>
        </w:rPr>
      </w:pPr>
      <w:hyperlink r:id="rId17" w:history="1">
        <w:r w:rsidR="00D4322A">
          <w:rPr>
            <w:rStyle w:val="Hipercze"/>
            <w:rFonts w:ascii="Monotype Corsiva" w:eastAsiaTheme="majorEastAsia" w:hAnsi="Monotype Corsiva" w:cstheme="majorBidi"/>
            <w:b/>
            <w:bCs/>
            <w:color w:val="C00000"/>
            <w:sz w:val="48"/>
          </w:rPr>
          <w:t>Wielkie grzechotanie</w:t>
        </w:r>
      </w:hyperlink>
    </w:p>
    <w:p w:rsidR="00D4322A" w:rsidRDefault="00061074" w:rsidP="00D4322A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3853180</wp:posOffset>
            </wp:positionH>
            <wp:positionV relativeFrom="paragraph">
              <wp:posOffset>571500</wp:posOffset>
            </wp:positionV>
            <wp:extent cx="1981200" cy="1485900"/>
            <wp:effectExtent l="19050" t="0" r="0" b="0"/>
            <wp:wrapNone/>
            <wp:docPr id="11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322A">
        <w:rPr>
          <w:rFonts w:ascii="Calibri" w:eastAsia="Calibri" w:hAnsi="Calibri" w:cs="Times New Roman"/>
        </w:rPr>
        <w:t>Kiedy milkły kościelne dzwony, rozlegał się dźwięk kołatek. Obyczaj ten był okazja do urządzania psot. Młodzież biegała po mieście z grzechotkami, hałasując i strasząc przechodniów. Do dziś zachował się zwyczaj obdarowywania dzieci w Wielkim Tygodniu grzechotkami.</w:t>
      </w:r>
    </w:p>
    <w:p w:rsidR="00D4322A" w:rsidRDefault="00D4322A" w:rsidP="00D4322A">
      <w:pPr>
        <w:rPr>
          <w:rFonts w:ascii="Monotype Corsiva" w:eastAsia="Times New Roman" w:hAnsi="Monotype Corsiva" w:cs="Tahoma"/>
          <w:b/>
          <w:bCs/>
          <w:i/>
          <w:iCs/>
          <w:color w:val="C00000"/>
          <w:sz w:val="96"/>
          <w:szCs w:val="96"/>
          <w:lang w:eastAsia="pl-PL"/>
        </w:rPr>
      </w:pPr>
    </w:p>
    <w:p w:rsidR="00D4322A" w:rsidRPr="00D4322A" w:rsidRDefault="00D4322A" w:rsidP="00D4322A">
      <w:pPr>
        <w:rPr>
          <w:rFonts w:ascii="Calibri" w:eastAsia="Calibri" w:hAnsi="Calibri" w:cs="Times New Roman"/>
          <w:sz w:val="36"/>
          <w:szCs w:val="36"/>
          <w:u w:val="single"/>
        </w:rPr>
      </w:pPr>
      <w:r w:rsidRPr="00D4322A">
        <w:rPr>
          <w:rFonts w:ascii="Monotype Corsiva" w:eastAsia="Times New Roman" w:hAnsi="Monotype Corsiva" w:cs="Tahoma"/>
          <w:b/>
          <w:bCs/>
          <w:i/>
          <w:iCs/>
          <w:color w:val="C00000"/>
          <w:sz w:val="36"/>
          <w:szCs w:val="36"/>
          <w:u w:val="single"/>
          <w:lang w:eastAsia="pl-PL"/>
        </w:rPr>
        <w:lastRenderedPageBreak/>
        <w:t>Co wkładamy do koszyczka?</w:t>
      </w:r>
    </w:p>
    <w:p w:rsidR="00D4322A" w:rsidRDefault="00D4322A" w:rsidP="00D4322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47625" distB="47625" distL="0" distR="0" simplePos="0" relativeHeight="251659776" behindDoc="0" locked="0" layoutInCell="1" allowOverlap="0">
            <wp:simplePos x="0" y="0"/>
            <wp:positionH relativeFrom="column">
              <wp:posOffset>-747395</wp:posOffset>
            </wp:positionH>
            <wp:positionV relativeFrom="line">
              <wp:posOffset>83820</wp:posOffset>
            </wp:positionV>
            <wp:extent cx="1905000" cy="1047750"/>
            <wp:effectExtent l="19050" t="0" r="0" b="0"/>
            <wp:wrapSquare wrapText="bothSides"/>
            <wp:docPr id="12" name="Obraz 8" descr="(16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 descr="(16kB)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CHLEB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t xml:space="preserve"> - "Chleba naszego powszedniego daj nam dzisiaj" - modlimy się codziennie. Całujemy kawałek chleba, który przypadkiem spadł nam na ziemię. Pan Jezus przełamywał się chlebem ze swoimi uczniami. W chleb zamieniło się Jego święte Ciało. 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</w:p>
    <w:p w:rsidR="00D4322A" w:rsidRDefault="00D4322A" w:rsidP="00D432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</w:pP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t xml:space="preserve">Oby nigdy nie brakło nam chleba - tego, </w:t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br/>
      </w:r>
      <w:r w:rsidR="00061074">
        <w:rPr>
          <w:rFonts w:ascii="MS Reference Sans Serif" w:eastAsia="Times New Roman" w:hAnsi="MS Reference Sans Serif" w:cs="Times New Roman"/>
          <w:i/>
          <w:iCs/>
          <w:noProof/>
          <w:color w:val="C00000"/>
          <w:sz w:val="36"/>
          <w:szCs w:val="36"/>
          <w:lang w:eastAsia="pl-PL"/>
        </w:rPr>
        <w:drawing>
          <wp:anchor distT="47625" distB="47625" distL="0" distR="0" simplePos="0" relativeHeight="2516608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1762125</wp:posOffset>
            </wp:positionV>
            <wp:extent cx="733425" cy="1352550"/>
            <wp:effectExtent l="19050" t="0" r="9525" b="0"/>
            <wp:wrapSquare wrapText="bothSides"/>
            <wp:docPr id="13" name="Obraz 9" descr="(3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(3kB)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t>który karmi ciało i Tego, który karmi duszę.</w:t>
      </w:r>
      <w:r>
        <w:rPr>
          <w:rFonts w:ascii="Verdana" w:eastAsia="Times New Roman" w:hAnsi="Verdana" w:cs="Times New Roman"/>
          <w:color w:val="C00000"/>
          <w:sz w:val="24"/>
          <w:szCs w:val="24"/>
          <w:lang w:eastAsia="pl-PL"/>
        </w:rPr>
        <w:t xml:space="preserve"> </w:t>
      </w:r>
    </w:p>
    <w:p w:rsidR="00D4322A" w:rsidRPr="00061074" w:rsidRDefault="00D4322A" w:rsidP="00061074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MS Reference Sans Serif" w:eastAsia="Times New Roman" w:hAnsi="MS Reference Sans Serif" w:cs="Times New Roman"/>
          <w:color w:val="000000"/>
          <w:sz w:val="36"/>
          <w:szCs w:val="36"/>
          <w:lang w:eastAsia="pl-PL"/>
        </w:rPr>
        <w:br/>
      </w:r>
      <w:r>
        <w:rPr>
          <w:rFonts w:ascii="MS Reference Sans Serif" w:eastAsia="Times New Roman" w:hAnsi="MS Reference Sans Serif" w:cs="Times New Roman"/>
          <w:color w:val="000000"/>
          <w:sz w:val="36"/>
          <w:szCs w:val="36"/>
          <w:lang w:eastAsia="pl-PL"/>
        </w:rPr>
        <w:br/>
      </w:r>
      <w:proofErr w:type="spellStart"/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SÓl</w:t>
      </w:r>
      <w:proofErr w:type="spellEnd"/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t xml:space="preserve"> - "Wy jesteście solą ziemi" - powiedział Pan Jezus do swoich uczniów. Wy uczynicie ten świat lepszym. 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t xml:space="preserve">Obyśmy potrafili zmieniać świat tak, jak odrobina </w:t>
      </w:r>
      <w:r w:rsidR="00061074">
        <w:rPr>
          <w:rFonts w:ascii="MS Reference Sans Serif" w:eastAsia="Times New Roman" w:hAnsi="MS Reference Sans Serif" w:cs="Times New Roman"/>
          <w:i/>
          <w:iCs/>
          <w:noProof/>
          <w:color w:val="C00000"/>
          <w:sz w:val="36"/>
          <w:szCs w:val="36"/>
          <w:lang w:eastAsia="pl-PL"/>
        </w:rPr>
        <w:drawing>
          <wp:anchor distT="47625" distB="47625" distL="0" distR="0" simplePos="0" relativeHeight="251661824" behindDoc="0" locked="0" layoutInCell="1" allowOverlap="0">
            <wp:simplePos x="0" y="0"/>
            <wp:positionH relativeFrom="column">
              <wp:posOffset>-537845</wp:posOffset>
            </wp:positionH>
            <wp:positionV relativeFrom="line">
              <wp:posOffset>231775</wp:posOffset>
            </wp:positionV>
            <wp:extent cx="2857500" cy="1428750"/>
            <wp:effectExtent l="19050" t="0" r="0" b="0"/>
            <wp:wrapSquare wrapText="bothSides"/>
            <wp:docPr id="14" name="Obraz 10" descr="(22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 descr="(22kB)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t>soli zmienia smak potraw.</w:t>
      </w:r>
      <w:r>
        <w:rPr>
          <w:rFonts w:ascii="Verdana" w:eastAsia="Times New Roman" w:hAnsi="Verdana" w:cs="Times New Roman"/>
          <w:color w:val="C00000"/>
          <w:sz w:val="24"/>
          <w:szCs w:val="24"/>
          <w:lang w:eastAsia="pl-PL"/>
        </w:rPr>
        <w:t xml:space="preserve"> </w:t>
      </w:r>
    </w:p>
    <w:p w:rsidR="00D4322A" w:rsidRDefault="00D4322A" w:rsidP="00D4322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</w:pPr>
      <w:r>
        <w:rPr>
          <w:rFonts w:ascii="MS Reference Sans Serif" w:eastAsia="Times New Roman" w:hAnsi="MS Reference Sans Serif" w:cs="Times New Roman"/>
          <w:color w:val="000000"/>
          <w:sz w:val="36"/>
          <w:szCs w:val="36"/>
          <w:lang w:eastAsia="pl-PL"/>
        </w:rPr>
        <w:br/>
      </w: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JAJKA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t xml:space="preserve"> - dają początek nowemu życiu. 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t>Obyśmy nigdy nie niszczyli niepotrzebnie</w:t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br/>
        <w:t>niczego, co żyje z woli i miłości Boga.</w:t>
      </w:r>
    </w:p>
    <w:p w:rsidR="00D4322A" w:rsidRDefault="00875A0B" w:rsidP="00D4322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5A0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alt="(28kB)" style="position:absolute;left:0;text-align:left;margin-left:0;margin-top:0;width:112.5pt;height:67.5pt;z-index:251665920;mso-wrap-distance-left:0;mso-wrap-distance-top:3.75pt;mso-wrap-distance-right:0;mso-wrap-distance-bottom:3.75pt;mso-position-horizontal:left;mso-position-vertical-relative:line" o:allowoverlap="f">
            <w10:wrap type="square"/>
          </v:shape>
        </w:pict>
      </w:r>
      <w:r w:rsidR="00D4322A"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 w:rsidR="00D4322A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CHRZAN</w:t>
      </w:r>
      <w:r w:rsidR="00D4322A"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t xml:space="preserve"> - Płaczemy, gdy go ucieramy, ale za to jak wspaniale smakują z nim jajka i </w:t>
      </w:r>
      <w:r w:rsidR="00061074"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t>wędliny</w:t>
      </w:r>
      <w:r w:rsidR="00D4322A"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t xml:space="preserve">! To trochę tak, jak z cierpieniem w życiu. Gdyby nie szczypta goryczy, jakże trudno byłoby, docenić smak szczęścia. </w:t>
      </w:r>
      <w:r w:rsidR="00D4322A"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 w:rsidR="00061074">
        <w:rPr>
          <w:rFonts w:ascii="Verdana" w:eastAsia="Times New Roman" w:hAnsi="Verdana" w:cs="Times New Roman"/>
          <w:noProof/>
          <w:color w:val="000000"/>
          <w:sz w:val="24"/>
          <w:szCs w:val="24"/>
          <w:lang w:eastAsia="pl-PL"/>
        </w:rPr>
        <w:drawing>
          <wp:anchor distT="47625" distB="47625" distL="0" distR="0" simplePos="0" relativeHeight="251662848" behindDoc="0" locked="0" layoutInCell="1" allowOverlap="0">
            <wp:simplePos x="0" y="0"/>
            <wp:positionH relativeFrom="column">
              <wp:posOffset>-223520</wp:posOffset>
            </wp:positionH>
            <wp:positionV relativeFrom="line">
              <wp:posOffset>301625</wp:posOffset>
            </wp:positionV>
            <wp:extent cx="1524000" cy="1047750"/>
            <wp:effectExtent l="19050" t="0" r="0" b="0"/>
            <wp:wrapSquare wrapText="bothSides"/>
            <wp:docPr id="15" name="Obraz 12" descr="(323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 descr="(323kB)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322A"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</w:p>
    <w:p w:rsidR="00D4322A" w:rsidRDefault="00D4322A" w:rsidP="00D432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</w:pP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lastRenderedPageBreak/>
        <w:t>Obyśmy potrafili cieszyć się każdym dniem</w:t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br/>
        <w:t>i umieli przyjmować zarówno radość jak i smutek.</w:t>
      </w:r>
      <w:r>
        <w:rPr>
          <w:rFonts w:ascii="Verdana" w:eastAsia="Times New Roman" w:hAnsi="Verdana" w:cs="Times New Roman"/>
          <w:color w:val="C00000"/>
          <w:sz w:val="24"/>
          <w:szCs w:val="24"/>
          <w:lang w:eastAsia="pl-PL"/>
        </w:rPr>
        <w:t xml:space="preserve"> </w:t>
      </w:r>
    </w:p>
    <w:p w:rsidR="00D4322A" w:rsidRPr="00061074" w:rsidRDefault="00D4322A" w:rsidP="00061074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MS Reference Sans Serif" w:eastAsia="Times New Roman" w:hAnsi="MS Reference Sans Serif" w:cs="Times New Roman"/>
          <w:color w:val="000000"/>
          <w:sz w:val="36"/>
          <w:szCs w:val="36"/>
          <w:lang w:eastAsia="pl-PL"/>
        </w:rPr>
        <w:br/>
      </w: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WĘDLINY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t xml:space="preserve"> - Dodają nam siły. Jest czas, kiedy powstrzymujemy się od pokarmów mięsnych, pościmy, czyli odmawiamy sobie czegoś dla Pana Boga. W święta stół pełen smakołyków jest znakiem naszej radości. 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t>Oby jedzenie nie stało się dla nas nigdy</w:t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br/>
        <w:t xml:space="preserve">najważniejszą rzeczą w przeżywaniu radości </w:t>
      </w:r>
      <w:r w:rsidR="00061074">
        <w:rPr>
          <w:rFonts w:ascii="MS Reference Sans Serif" w:eastAsia="Times New Roman" w:hAnsi="MS Reference Sans Serif" w:cs="Times New Roman"/>
          <w:i/>
          <w:iCs/>
          <w:noProof/>
          <w:color w:val="C00000"/>
          <w:sz w:val="36"/>
          <w:szCs w:val="36"/>
          <w:lang w:eastAsia="pl-PL"/>
        </w:rPr>
        <w:drawing>
          <wp:anchor distT="47625" distB="47625" distL="0" distR="0" simplePos="0" relativeHeight="251663872" behindDoc="0" locked="0" layoutInCell="1" allowOverlap="0">
            <wp:simplePos x="0" y="0"/>
            <wp:positionH relativeFrom="column">
              <wp:posOffset>-433070</wp:posOffset>
            </wp:positionH>
            <wp:positionV relativeFrom="line">
              <wp:posOffset>224155</wp:posOffset>
            </wp:positionV>
            <wp:extent cx="1866900" cy="1428750"/>
            <wp:effectExtent l="19050" t="0" r="0" b="0"/>
            <wp:wrapSquare wrapText="bothSides"/>
            <wp:docPr id="16" name="Obraz 13" descr="(20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 descr="(20kB)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t>świąt.</w:t>
      </w:r>
      <w:r>
        <w:rPr>
          <w:rFonts w:ascii="Verdana" w:eastAsia="Times New Roman" w:hAnsi="Verdana" w:cs="Times New Roman"/>
          <w:color w:val="C00000"/>
          <w:sz w:val="24"/>
          <w:szCs w:val="24"/>
          <w:lang w:eastAsia="pl-PL"/>
        </w:rPr>
        <w:t xml:space="preserve"> </w:t>
      </w:r>
    </w:p>
    <w:p w:rsidR="00D4322A" w:rsidRDefault="00D4322A" w:rsidP="00D4322A">
      <w:pPr>
        <w:spacing w:before="100" w:beforeAutospacing="1" w:after="240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</w:pPr>
      <w:r>
        <w:rPr>
          <w:rFonts w:ascii="MS Reference Sans Serif" w:eastAsia="Times New Roman" w:hAnsi="MS Reference Sans Serif" w:cs="Times New Roman"/>
          <w:color w:val="000000"/>
          <w:sz w:val="36"/>
          <w:szCs w:val="36"/>
          <w:lang w:eastAsia="pl-PL"/>
        </w:rPr>
        <w:br/>
      </w:r>
      <w:r>
        <w:rPr>
          <w:rFonts w:ascii="MS Reference Sans Serif" w:eastAsia="Times New Roman" w:hAnsi="MS Reference Sans Serif" w:cs="Times New Roman"/>
          <w:color w:val="000000"/>
          <w:sz w:val="36"/>
          <w:szCs w:val="36"/>
          <w:lang w:eastAsia="pl-PL"/>
        </w:rPr>
        <w:br/>
      </w: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BUKSZPAN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t xml:space="preserve"> - Przystrajamy nim nasze koszyki, również pięknie wygląda na wielkanocnym stole... 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</w:p>
    <w:p w:rsidR="00D4322A" w:rsidRDefault="00D4322A" w:rsidP="00D4322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t>Spraw Panie, abyśmy potrafili dostrzec,</w:t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br/>
        <w:t>że to, co nam dajesz, jest nie tylko dobre</w:t>
      </w:r>
      <w:r>
        <w:rPr>
          <w:rFonts w:ascii="MS Reference Sans Serif" w:eastAsia="Times New Roman" w:hAnsi="MS Reference Sans Serif" w:cs="Times New Roman"/>
          <w:i/>
          <w:iCs/>
          <w:color w:val="C00000"/>
          <w:sz w:val="36"/>
          <w:szCs w:val="36"/>
          <w:lang w:eastAsia="pl-PL"/>
        </w:rPr>
        <w:br/>
        <w:t>i użyteczne, ale także piękne.</w:t>
      </w:r>
    </w:p>
    <w:p w:rsidR="00F9277D" w:rsidRDefault="00D4322A" w:rsidP="00D4322A">
      <w:pPr>
        <w:spacing w:after="240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47625" distB="47625" distL="0" distR="0" simplePos="0" relativeHeight="2516648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66875" cy="1419225"/>
            <wp:effectExtent l="0" t="0" r="0" b="0"/>
            <wp:wrapSquare wrapText="bothSides"/>
            <wp:docPr id="17" name="Obraz 14" descr="(4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4" descr="(4kB)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pl-PL"/>
        </w:rPr>
        <w:t>BARANEK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t xml:space="preserve"> - To on jest najważniejszy na wielkanocnym stole i w koszyczku, który zanosimy do święcenia. Oznacza samego Pana Jezusa, dlatego ozdabiamy go chorągiewką- znakiem zwycięstwa. </w:t>
      </w:r>
    </w:p>
    <w:p w:rsidR="00D4322A" w:rsidRDefault="00D4322A" w:rsidP="00F9277D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br/>
      </w:r>
      <w:r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lastRenderedPageBreak/>
        <w:br/>
      </w:r>
      <w:r w:rsidR="00F9277D" w:rsidRPr="00F9277D">
        <w:rPr>
          <w:rFonts w:ascii="Times New Roman" w:eastAsia="Times New Roman" w:hAnsi="Times New Roman" w:cs="Times New Roman"/>
          <w:sz w:val="24"/>
          <w:szCs w:val="24"/>
          <w:lang w:eastAsia="pl-PL"/>
        </w:rPr>
        <w:drawing>
          <wp:inline distT="0" distB="0" distL="0" distR="0">
            <wp:extent cx="5648104" cy="6621294"/>
            <wp:effectExtent l="19050" t="0" r="0" b="0"/>
            <wp:docPr id="49" name="Obraz 4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 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570" cy="662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62D" w:rsidRPr="00061074" w:rsidRDefault="00B7462D" w:rsidP="000610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72"/>
          <w:szCs w:val="72"/>
          <w:lang w:eastAsia="pl-PL"/>
        </w:rPr>
      </w:pPr>
    </w:p>
    <w:sectPr w:rsidR="00B7462D" w:rsidRPr="00061074" w:rsidSect="00B74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D4322A"/>
    <w:rsid w:val="00061074"/>
    <w:rsid w:val="002621D3"/>
    <w:rsid w:val="006809F2"/>
    <w:rsid w:val="00875A0B"/>
    <w:rsid w:val="00881A0D"/>
    <w:rsid w:val="0095518A"/>
    <w:rsid w:val="00B7462D"/>
    <w:rsid w:val="00CE6F15"/>
    <w:rsid w:val="00D4057E"/>
    <w:rsid w:val="00D4322A"/>
    <w:rsid w:val="00F92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32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4322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3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32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3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wielkanoc.com/Oferta/obrzedy_wielkanocne_i_zwyczaje/1/pogrzeb_zuru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0.gif"/><Relationship Id="rId7" Type="http://schemas.openxmlformats.org/officeDocument/2006/relationships/image" Target="media/image2.png"/><Relationship Id="rId12" Type="http://schemas.openxmlformats.org/officeDocument/2006/relationships/hyperlink" Target="http://www.nawielkanoc.com/Oferta/obrzedy_wielkanocne_i_zwyczaje/1/swiateczne_porzadki/" TargetMode="External"/><Relationship Id="rId17" Type="http://schemas.openxmlformats.org/officeDocument/2006/relationships/hyperlink" Target="http://www.nawielkanoc.com/Oferta/obrzedy_wielkanocne_i_zwyczaje/1/wielkie_grzechotanie/" TargetMode="External"/><Relationship Id="rId25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hyperlink" Target="http://www.nawielkanoc.com/Oferta/obrzedy_wielkanocne_i_zwyczaje/1/wielka_niedziela__dzien_radosci/" TargetMode="External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yperlink" Target="http://www.nawielkanoc.com/Oferta/obrzedy_wielkanocne_i_zwyczaje/1/palemki_na_szczescie/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3.gif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2.jpeg"/><Relationship Id="rId10" Type="http://schemas.openxmlformats.org/officeDocument/2006/relationships/hyperlink" Target="http://www.nawielkanoc.com/Oferta/obrzedy_wielkanocne_i_zwyczaje/1/szukanie_zajaczka/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://www.nawielkanoc.com/Oferta/obrzedy_wielkanocne_i_zwyczaje/1/lany_poniedzialek/" TargetMode="External"/><Relationship Id="rId9" Type="http://schemas.openxmlformats.org/officeDocument/2006/relationships/image" Target="media/image3.png"/><Relationship Id="rId14" Type="http://schemas.openxmlformats.org/officeDocument/2006/relationships/hyperlink" Target="http://www.nawielkanoc.com/Oferta/obrzedy_wielkanocne_i_zwyczaje/1/swieconka_7855/" TargetMode="External"/><Relationship Id="rId22" Type="http://schemas.openxmlformats.org/officeDocument/2006/relationships/image" Target="media/image11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693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2020-04-05T09:01:00Z</dcterms:created>
  <dcterms:modified xsi:type="dcterms:W3CDTF">2020-04-05T12:27:00Z</dcterms:modified>
</cp:coreProperties>
</file>