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2E9" w:rsidRDefault="003949A3" w:rsidP="004862E9">
      <w:pPr>
        <w:rPr>
          <w:b/>
          <w:i/>
          <w:sz w:val="28"/>
        </w:rPr>
      </w:pPr>
      <w:r>
        <w:rPr>
          <w:b/>
          <w:sz w:val="28"/>
          <w:u w:val="single"/>
        </w:rPr>
        <w:t xml:space="preserve">Biologia </w:t>
      </w:r>
      <w:proofErr w:type="spellStart"/>
      <w:r>
        <w:rPr>
          <w:b/>
          <w:sz w:val="28"/>
          <w:u w:val="single"/>
        </w:rPr>
        <w:t>kl</w:t>
      </w:r>
      <w:proofErr w:type="spellEnd"/>
      <w:r>
        <w:rPr>
          <w:b/>
          <w:sz w:val="28"/>
          <w:u w:val="single"/>
        </w:rPr>
        <w:t xml:space="preserve"> VII  S  </w:t>
      </w:r>
      <w:r w:rsidR="004862E9">
        <w:rPr>
          <w:b/>
          <w:sz w:val="28"/>
          <w:u w:val="single"/>
        </w:rPr>
        <w:t xml:space="preserve"> Danuta Śmiechowska </w:t>
      </w:r>
      <w:r w:rsidR="009F454A">
        <w:rPr>
          <w:b/>
          <w:sz w:val="28"/>
          <w:u w:val="single"/>
        </w:rPr>
        <w:t xml:space="preserve"> od 20-24.04</w:t>
      </w:r>
    </w:p>
    <w:p w:rsidR="007D2F1D" w:rsidRDefault="007D2F1D" w:rsidP="008A25C4">
      <w:pPr>
        <w:pStyle w:val="Bezodstpw"/>
        <w:rPr>
          <w:b/>
          <w:u w:val="single"/>
        </w:rPr>
      </w:pPr>
    </w:p>
    <w:p w:rsidR="00B452BD" w:rsidRDefault="00B452BD" w:rsidP="00B452BD">
      <w:pPr>
        <w:pStyle w:val="Bezodstpw"/>
      </w:pPr>
    </w:p>
    <w:p w:rsidR="007D2F1D" w:rsidRPr="00CC43F0" w:rsidRDefault="007D2F1D" w:rsidP="008A25C4">
      <w:pPr>
        <w:pStyle w:val="Bezodstpw"/>
        <w:rPr>
          <w:b/>
          <w:u w:val="single"/>
        </w:rPr>
      </w:pPr>
      <w:r w:rsidRPr="00CC43F0">
        <w:rPr>
          <w:b/>
          <w:u w:val="single"/>
        </w:rPr>
        <w:t xml:space="preserve"> </w:t>
      </w:r>
      <w:r w:rsidR="009F454A">
        <w:rPr>
          <w:b/>
          <w:u w:val="single"/>
        </w:rPr>
        <w:t>Temat nr 9</w:t>
      </w:r>
      <w:r w:rsidR="00672EE1">
        <w:rPr>
          <w:b/>
          <w:u w:val="single"/>
        </w:rPr>
        <w:t xml:space="preserve"> :  B</w:t>
      </w:r>
      <w:r w:rsidR="009F454A">
        <w:rPr>
          <w:b/>
          <w:u w:val="single"/>
        </w:rPr>
        <w:t>udowa i działanie narządu wzroku</w:t>
      </w:r>
    </w:p>
    <w:p w:rsidR="00D425D6" w:rsidRDefault="00D425D6" w:rsidP="00D425D6">
      <w:pPr>
        <w:pStyle w:val="Bezodstpw"/>
      </w:pPr>
    </w:p>
    <w:p w:rsidR="00CC43F0" w:rsidRDefault="009F454A" w:rsidP="00D425D6">
      <w:pPr>
        <w:pStyle w:val="Bezodstpw"/>
      </w:pPr>
      <w:r>
        <w:t>Przeczytać  str.  podręcznik od 195- 199</w:t>
      </w:r>
    </w:p>
    <w:p w:rsidR="009F454A" w:rsidRDefault="00CC43F0" w:rsidP="00D425D6">
      <w:pPr>
        <w:pStyle w:val="Bezodstpw"/>
      </w:pPr>
      <w:r>
        <w:t xml:space="preserve"> </w:t>
      </w:r>
    </w:p>
    <w:p w:rsidR="00CC43F0" w:rsidRDefault="00CC43F0" w:rsidP="00D425D6">
      <w:pPr>
        <w:pStyle w:val="Bezodstpw"/>
      </w:pPr>
      <w:r>
        <w:t>notatka  do zeszytu :</w:t>
      </w:r>
    </w:p>
    <w:p w:rsidR="009F454A" w:rsidRPr="009F454A" w:rsidRDefault="009F454A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>Oczy to narząd wzroku. Znajdują się nich komórki światłoczułe odbierają bodźce świetlne. Dostarczają wiele informacji o otaczającym świecie.</w:t>
      </w:r>
    </w:p>
    <w:p w:rsidR="009F454A" w:rsidRPr="009F454A" w:rsidRDefault="009F454A" w:rsidP="00CC43F0">
      <w:pPr>
        <w:pStyle w:val="Bezodstpw"/>
        <w:numPr>
          <w:ilvl w:val="0"/>
          <w:numId w:val="9"/>
        </w:numPr>
        <w:rPr>
          <w:color w:val="C00000"/>
        </w:rPr>
      </w:pPr>
      <w:r>
        <w:t>Aparat ochronny oka :</w:t>
      </w:r>
    </w:p>
    <w:p w:rsidR="009F454A" w:rsidRDefault="009F454A" w:rsidP="009F454A">
      <w:pPr>
        <w:pStyle w:val="Bezodstpw"/>
        <w:ind w:left="390"/>
      </w:pPr>
      <w:r>
        <w:t>- powieki otoczone rzęsami</w:t>
      </w:r>
    </w:p>
    <w:p w:rsidR="009F454A" w:rsidRDefault="009F454A" w:rsidP="009F454A">
      <w:pPr>
        <w:pStyle w:val="Bezodstpw"/>
        <w:ind w:left="390"/>
      </w:pPr>
      <w:r>
        <w:t>- gruczoł łzowy wytwarzający łzy</w:t>
      </w:r>
    </w:p>
    <w:p w:rsidR="009F454A" w:rsidRDefault="009F454A" w:rsidP="009F454A">
      <w:pPr>
        <w:pStyle w:val="Bezodstpw"/>
        <w:ind w:left="390"/>
      </w:pPr>
      <w:r>
        <w:t xml:space="preserve">- spojówka  - cienka błona pokrywająca wewnętrzną część powieki i przednią część gałki ocznej </w:t>
      </w:r>
    </w:p>
    <w:p w:rsidR="00CC43F0" w:rsidRPr="00CC43F0" w:rsidRDefault="00CC43F0" w:rsidP="009F454A">
      <w:pPr>
        <w:pStyle w:val="Bezodstpw"/>
        <w:ind w:left="390"/>
        <w:rPr>
          <w:color w:val="C00000"/>
        </w:rPr>
      </w:pPr>
      <w:r>
        <w:t xml:space="preserve">  </w:t>
      </w:r>
    </w:p>
    <w:p w:rsidR="003B2D4B" w:rsidRDefault="00E1026E" w:rsidP="009F454A">
      <w:pPr>
        <w:pStyle w:val="Akapitzlist"/>
        <w:numPr>
          <w:ilvl w:val="0"/>
          <w:numId w:val="9"/>
        </w:numPr>
      </w:pPr>
      <w:r>
        <w:t>Budowa oka :</w:t>
      </w:r>
    </w:p>
    <w:p w:rsidR="00E1026E" w:rsidRDefault="00E1026E" w:rsidP="00E1026E">
      <w:pPr>
        <w:pStyle w:val="Akapitzlist"/>
        <w:ind w:left="390"/>
      </w:pPr>
      <w:r>
        <w:t xml:space="preserve">    </w:t>
      </w:r>
      <w:r>
        <w:rPr>
          <w:noProof/>
          <w:lang w:eastAsia="pl-PL"/>
        </w:rPr>
        <w:drawing>
          <wp:inline distT="0" distB="0" distL="0" distR="0">
            <wp:extent cx="2628900" cy="1743075"/>
            <wp:effectExtent l="19050" t="0" r="0" b="0"/>
            <wp:docPr id="1" name="Obraz 1" descr="C:\Users\Danuta\Desktop\gałka ocz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anuta\Desktop\gałka oczna.jpg"/>
                    <pic:cNvPicPr>
                      <a:picLocks noChangeAspect="1" noChangeArrowheads="1"/>
                    </pic:cNvPicPr>
                  </pic:nvPicPr>
                  <pic:blipFill>
                    <a:blip r:embed="rId7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026E" w:rsidRDefault="00E1026E" w:rsidP="00E1026E"/>
    <w:p w:rsidR="00E1026E" w:rsidRDefault="00E1026E" w:rsidP="00E1026E">
      <w:pPr>
        <w:pStyle w:val="Akapitzlist"/>
        <w:numPr>
          <w:ilvl w:val="0"/>
          <w:numId w:val="9"/>
        </w:numPr>
      </w:pPr>
      <w:r>
        <w:t xml:space="preserve">Wewnętrzna błona gałki ocznej to siatkówka znajdują się niej właściwe  receptory wzroku – pręciki i czopki. </w:t>
      </w:r>
    </w:p>
    <w:p w:rsidR="00E1026E" w:rsidRDefault="00E1026E" w:rsidP="00E1026E">
      <w:pPr>
        <w:pStyle w:val="Akapitzlist"/>
        <w:numPr>
          <w:ilvl w:val="0"/>
          <w:numId w:val="10"/>
        </w:numPr>
      </w:pPr>
      <w:r>
        <w:t>Czopki rejestrują barwę światła ich rozmieszczenie  jest nierównomierne najwięcej jest ich  w miejscu  zwanym plamką żółtą</w:t>
      </w:r>
    </w:p>
    <w:p w:rsidR="00E1026E" w:rsidRDefault="00E1026E" w:rsidP="00E1026E">
      <w:pPr>
        <w:pStyle w:val="Akapitzlist"/>
        <w:numPr>
          <w:ilvl w:val="0"/>
          <w:numId w:val="10"/>
        </w:numPr>
      </w:pPr>
      <w:r>
        <w:t xml:space="preserve">Pręciki – są wrażliwe na ruch i natężenie światła. </w:t>
      </w:r>
    </w:p>
    <w:p w:rsidR="00E1026E" w:rsidRDefault="00E1026E" w:rsidP="00E1026E">
      <w:pPr>
        <w:pStyle w:val="Akapitzlist"/>
        <w:numPr>
          <w:ilvl w:val="0"/>
          <w:numId w:val="9"/>
        </w:numPr>
      </w:pPr>
      <w:r>
        <w:t>Jak powstaje obraz w  oku?</w:t>
      </w:r>
    </w:p>
    <w:p w:rsidR="00E1026E" w:rsidRDefault="009133E1" w:rsidP="00E1026E">
      <w:pPr>
        <w:pStyle w:val="Akapitzlist"/>
        <w:ind w:left="390"/>
      </w:pPr>
      <w:r>
        <w:t>Obraz powstający na siatkówce jest odwrócony i pomniejszony ale mózg potrafi go analizować . Dzięki temu każdą rzecz widzimy taką jaką jest w rzeczywistości.</w:t>
      </w:r>
    </w:p>
    <w:p w:rsidR="009133E1" w:rsidRDefault="009133E1" w:rsidP="00E1026E">
      <w:pPr>
        <w:pStyle w:val="Akapitzlist"/>
        <w:ind w:left="390"/>
      </w:pPr>
    </w:p>
    <w:p w:rsidR="009133E1" w:rsidRDefault="009133E1" w:rsidP="00E1026E">
      <w:pPr>
        <w:pStyle w:val="Akapitzlist"/>
        <w:ind w:left="390"/>
        <w:rPr>
          <w:b/>
        </w:rPr>
      </w:pPr>
      <w:r>
        <w:t xml:space="preserve"> Zad. domowe :  Wyjaśnij co to jest </w:t>
      </w:r>
      <w:r w:rsidRPr="009133E1">
        <w:rPr>
          <w:b/>
        </w:rPr>
        <w:t>akomodacja oka  i złudzenie optyczne</w:t>
      </w:r>
    </w:p>
    <w:p w:rsidR="009133E1" w:rsidRDefault="009133E1" w:rsidP="00E1026E">
      <w:pPr>
        <w:pStyle w:val="Akapitzlist"/>
        <w:ind w:left="390"/>
        <w:rPr>
          <w:b/>
        </w:rPr>
      </w:pPr>
    </w:p>
    <w:p w:rsidR="009133E1" w:rsidRPr="00345C8F" w:rsidRDefault="009133E1" w:rsidP="00E1026E">
      <w:pPr>
        <w:pStyle w:val="Akapitzlist"/>
        <w:ind w:left="390"/>
        <w:rPr>
          <w:b/>
          <w:u w:val="single"/>
        </w:rPr>
      </w:pPr>
      <w:r w:rsidRPr="00345C8F">
        <w:rPr>
          <w:b/>
          <w:u w:val="single"/>
        </w:rPr>
        <w:t>Temat</w:t>
      </w:r>
      <w:r w:rsidR="00345C8F">
        <w:rPr>
          <w:b/>
          <w:u w:val="single"/>
        </w:rPr>
        <w:t xml:space="preserve"> 10</w:t>
      </w:r>
      <w:r w:rsidRPr="00345C8F">
        <w:rPr>
          <w:b/>
          <w:u w:val="single"/>
        </w:rPr>
        <w:t xml:space="preserve"> : Ucho – narząd słuchu i równowagi </w:t>
      </w:r>
    </w:p>
    <w:p w:rsidR="009133E1" w:rsidRDefault="009133E1" w:rsidP="00E1026E">
      <w:pPr>
        <w:pStyle w:val="Akapitzlist"/>
        <w:ind w:left="390"/>
        <w:rPr>
          <w:b/>
        </w:rPr>
      </w:pPr>
    </w:p>
    <w:p w:rsidR="009133E1" w:rsidRDefault="009133E1" w:rsidP="00E1026E">
      <w:pPr>
        <w:pStyle w:val="Akapitzlist"/>
        <w:ind w:left="390"/>
        <w:rPr>
          <w:b/>
        </w:rPr>
      </w:pPr>
      <w:r>
        <w:rPr>
          <w:b/>
        </w:rPr>
        <w:t>Zapoznaj się z tekstem w podręczniku na str. 200- 202</w:t>
      </w:r>
    </w:p>
    <w:p w:rsidR="009133E1" w:rsidRDefault="009133E1" w:rsidP="00E1026E">
      <w:pPr>
        <w:pStyle w:val="Akapitzlist"/>
        <w:ind w:left="390"/>
      </w:pPr>
    </w:p>
    <w:p w:rsidR="009133E1" w:rsidRPr="009133E1" w:rsidRDefault="009133E1" w:rsidP="00E1026E">
      <w:pPr>
        <w:pStyle w:val="Akapitzlist"/>
        <w:ind w:left="390"/>
      </w:pPr>
      <w:r w:rsidRPr="009133E1">
        <w:t>Notatka do zeszytu</w:t>
      </w:r>
      <w:r w:rsidR="00672EE1">
        <w:t>:</w:t>
      </w:r>
    </w:p>
    <w:p w:rsidR="00E1026E" w:rsidRDefault="009133E1" w:rsidP="009133E1">
      <w:pPr>
        <w:pStyle w:val="Akapitzlist"/>
        <w:numPr>
          <w:ilvl w:val="0"/>
          <w:numId w:val="11"/>
        </w:numPr>
      </w:pPr>
      <w:r>
        <w:t>Uszy są narządem słuchu i równowagi. Dzięki temu odczuwamy wszelkie zmiany w położeniu naszego ciała  oraz słyszymy dźwięki dochodzące z otoczenia.</w:t>
      </w:r>
    </w:p>
    <w:p w:rsidR="009133E1" w:rsidRDefault="009133E1" w:rsidP="009133E1">
      <w:pPr>
        <w:pStyle w:val="Akapitzlist"/>
        <w:numPr>
          <w:ilvl w:val="0"/>
          <w:numId w:val="11"/>
        </w:numPr>
      </w:pPr>
      <w:r>
        <w:t xml:space="preserve">Budowa ucha: </w:t>
      </w:r>
    </w:p>
    <w:p w:rsidR="009133E1" w:rsidRDefault="009133E1" w:rsidP="009133E1">
      <w:pPr>
        <w:pStyle w:val="Akapitzlist"/>
        <w:numPr>
          <w:ilvl w:val="0"/>
          <w:numId w:val="12"/>
        </w:numPr>
      </w:pPr>
      <w:r>
        <w:lastRenderedPageBreak/>
        <w:t>Ucho zewnętrzne to : małżowina uszna , przewód słuchowy</w:t>
      </w:r>
    </w:p>
    <w:p w:rsidR="009133E1" w:rsidRDefault="009133E1" w:rsidP="009133E1">
      <w:pPr>
        <w:pStyle w:val="Akapitzlist"/>
        <w:numPr>
          <w:ilvl w:val="0"/>
          <w:numId w:val="12"/>
        </w:numPr>
      </w:pPr>
      <w:r>
        <w:t>Ucho</w:t>
      </w:r>
      <w:r w:rsidR="00345C8F">
        <w:t xml:space="preserve"> środkowe</w:t>
      </w:r>
      <w:r>
        <w:t>: błona bębenkowa, kosteczki słuchowe- młoteczek , kowadełko, strzemiączko</w:t>
      </w:r>
      <w:r w:rsidR="00345C8F">
        <w:t>, trąbka słuchowa</w:t>
      </w:r>
    </w:p>
    <w:p w:rsidR="00345C8F" w:rsidRDefault="00345C8F" w:rsidP="009133E1">
      <w:pPr>
        <w:pStyle w:val="Akapitzlist"/>
        <w:numPr>
          <w:ilvl w:val="0"/>
          <w:numId w:val="12"/>
        </w:numPr>
      </w:pPr>
      <w:r>
        <w:t>Ucho  wewnętrzne: błędnik błoniasty, ślimak, kanały półkoliste</w:t>
      </w:r>
    </w:p>
    <w:p w:rsidR="00345C8F" w:rsidRDefault="00345C8F" w:rsidP="00345C8F">
      <w:pPr>
        <w:pStyle w:val="Akapitzlist"/>
        <w:numPr>
          <w:ilvl w:val="0"/>
          <w:numId w:val="11"/>
        </w:numPr>
      </w:pPr>
      <w:r>
        <w:t>Odbieranie bodźców przez ucho:</w:t>
      </w:r>
    </w:p>
    <w:p w:rsidR="00345C8F" w:rsidRDefault="00345C8F" w:rsidP="00345C8F">
      <w:pPr>
        <w:pStyle w:val="Akapitzlist"/>
        <w:ind w:left="750"/>
      </w:pPr>
      <w:r>
        <w:t xml:space="preserve">Fala dźwiękowa wprawia w ruch błonę bębenkową porusza to kosteczki słuchowe. Strzemiączko przekazuje dźwięk do  ucha wewnętrznego wprawia w ruch płyn w kanałach ślimaka w ten sposób drgania docierają do komórek zmysłowych pod wpływem płynu wytwarzają się  impulsy nerwowe. </w:t>
      </w:r>
    </w:p>
    <w:p w:rsidR="00345C8F" w:rsidRDefault="00345C8F" w:rsidP="00345C8F">
      <w:pPr>
        <w:pStyle w:val="Akapitzlist"/>
        <w:numPr>
          <w:ilvl w:val="0"/>
          <w:numId w:val="11"/>
        </w:numPr>
      </w:pPr>
      <w:r>
        <w:t xml:space="preserve">Zmysł równowagi – narządem równowagi są kanały półkoliste znajdujące się w uchu wewnętrznym. </w:t>
      </w:r>
    </w:p>
    <w:p w:rsidR="00345C8F" w:rsidRPr="009133E1" w:rsidRDefault="00345C8F" w:rsidP="00345C8F">
      <w:r>
        <w:t xml:space="preserve"> Zad. dom</w:t>
      </w:r>
      <w:r w:rsidR="00672EE1">
        <w:t xml:space="preserve">owe  </w:t>
      </w:r>
      <w:r>
        <w:t xml:space="preserve">ćw. 1, </w:t>
      </w:r>
      <w:r w:rsidR="00672EE1">
        <w:t xml:space="preserve">2 </w:t>
      </w:r>
      <w:proofErr w:type="spellStart"/>
      <w:r w:rsidR="00672EE1">
        <w:t>a,b,c</w:t>
      </w:r>
      <w:proofErr w:type="spellEnd"/>
      <w:r w:rsidR="00672EE1">
        <w:t xml:space="preserve">   str. 100</w:t>
      </w:r>
    </w:p>
    <w:sectPr w:rsidR="00345C8F" w:rsidRPr="009133E1" w:rsidSect="003B2D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056" w:rsidRDefault="00445056" w:rsidP="00C533BA">
      <w:pPr>
        <w:spacing w:after="0" w:line="240" w:lineRule="auto"/>
      </w:pPr>
      <w:r>
        <w:separator/>
      </w:r>
    </w:p>
  </w:endnote>
  <w:endnote w:type="continuationSeparator" w:id="0">
    <w:p w:rsidR="00445056" w:rsidRDefault="00445056" w:rsidP="00C53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056" w:rsidRDefault="00445056" w:rsidP="00C533BA">
      <w:pPr>
        <w:spacing w:after="0" w:line="240" w:lineRule="auto"/>
      </w:pPr>
      <w:r>
        <w:separator/>
      </w:r>
    </w:p>
  </w:footnote>
  <w:footnote w:type="continuationSeparator" w:id="0">
    <w:p w:rsidR="00445056" w:rsidRDefault="00445056" w:rsidP="00C53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16828"/>
    <w:multiLevelType w:val="hybridMultilevel"/>
    <w:tmpl w:val="402AE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27406"/>
    <w:multiLevelType w:val="hybridMultilevel"/>
    <w:tmpl w:val="A7502A40"/>
    <w:lvl w:ilvl="0" w:tplc="301AA35C">
      <w:start w:val="1"/>
      <w:numFmt w:val="lowerLetter"/>
      <w:lvlText w:val="%1)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181D3415"/>
    <w:multiLevelType w:val="hybridMultilevel"/>
    <w:tmpl w:val="49DA9BF4"/>
    <w:lvl w:ilvl="0" w:tplc="51D25166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A40022"/>
    <w:multiLevelType w:val="hybridMultilevel"/>
    <w:tmpl w:val="C9A6836C"/>
    <w:lvl w:ilvl="0" w:tplc="3CE8DC7A">
      <w:start w:val="1"/>
      <w:numFmt w:val="lowerLetter"/>
      <w:lvlText w:val="%1)"/>
      <w:lvlJc w:val="left"/>
      <w:pPr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30" w:hanging="360"/>
      </w:pPr>
    </w:lvl>
    <w:lvl w:ilvl="2" w:tplc="0415001B" w:tentative="1">
      <w:start w:val="1"/>
      <w:numFmt w:val="lowerRoman"/>
      <w:lvlText w:val="%3."/>
      <w:lvlJc w:val="right"/>
      <w:pPr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>
    <w:nsid w:val="3D634CE9"/>
    <w:multiLevelType w:val="hybridMultilevel"/>
    <w:tmpl w:val="5914B0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D8B3DF1"/>
    <w:multiLevelType w:val="hybridMultilevel"/>
    <w:tmpl w:val="B9789EBC"/>
    <w:lvl w:ilvl="0" w:tplc="6210879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DFB7C14"/>
    <w:multiLevelType w:val="hybridMultilevel"/>
    <w:tmpl w:val="677447F6"/>
    <w:lvl w:ilvl="0" w:tplc="9C608F06">
      <w:start w:val="1"/>
      <w:numFmt w:val="decimal"/>
      <w:lvlText w:val="%1."/>
      <w:lvlJc w:val="left"/>
      <w:pPr>
        <w:ind w:left="39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3E1A1E00"/>
    <w:multiLevelType w:val="hybridMultilevel"/>
    <w:tmpl w:val="BA00438A"/>
    <w:lvl w:ilvl="0" w:tplc="217A8D3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673B79"/>
    <w:multiLevelType w:val="hybridMultilevel"/>
    <w:tmpl w:val="C8AE6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600B7F"/>
    <w:multiLevelType w:val="hybridMultilevel"/>
    <w:tmpl w:val="E3D03212"/>
    <w:lvl w:ilvl="0" w:tplc="763694B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27D2EE4"/>
    <w:multiLevelType w:val="hybridMultilevel"/>
    <w:tmpl w:val="795C2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CE605F"/>
    <w:multiLevelType w:val="hybridMultilevel"/>
    <w:tmpl w:val="0A34F27C"/>
    <w:lvl w:ilvl="0" w:tplc="B0041488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5"/>
  </w:num>
  <w:num w:numId="6">
    <w:abstractNumId w:val="10"/>
  </w:num>
  <w:num w:numId="7">
    <w:abstractNumId w:val="0"/>
  </w:num>
  <w:num w:numId="8">
    <w:abstractNumId w:val="8"/>
  </w:num>
  <w:num w:numId="9">
    <w:abstractNumId w:val="6"/>
  </w:num>
  <w:num w:numId="10">
    <w:abstractNumId w:val="1"/>
  </w:num>
  <w:num w:numId="11">
    <w:abstractNumId w:val="11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62E9"/>
    <w:rsid w:val="0019655E"/>
    <w:rsid w:val="002A5D33"/>
    <w:rsid w:val="002E4C0A"/>
    <w:rsid w:val="003170EE"/>
    <w:rsid w:val="00345C8F"/>
    <w:rsid w:val="003949A3"/>
    <w:rsid w:val="003B0E1B"/>
    <w:rsid w:val="003B2D4B"/>
    <w:rsid w:val="00445056"/>
    <w:rsid w:val="004862E9"/>
    <w:rsid w:val="004C240F"/>
    <w:rsid w:val="004F502E"/>
    <w:rsid w:val="004F73ED"/>
    <w:rsid w:val="00506477"/>
    <w:rsid w:val="00520F5F"/>
    <w:rsid w:val="005E70ED"/>
    <w:rsid w:val="00672EE1"/>
    <w:rsid w:val="007D2F1D"/>
    <w:rsid w:val="008A25C4"/>
    <w:rsid w:val="009133E1"/>
    <w:rsid w:val="009C460E"/>
    <w:rsid w:val="009D3997"/>
    <w:rsid w:val="009F454A"/>
    <w:rsid w:val="00A6252C"/>
    <w:rsid w:val="00B452BD"/>
    <w:rsid w:val="00C10F4C"/>
    <w:rsid w:val="00C533BA"/>
    <w:rsid w:val="00CA00CF"/>
    <w:rsid w:val="00CC43F0"/>
    <w:rsid w:val="00D425D6"/>
    <w:rsid w:val="00E1026E"/>
    <w:rsid w:val="00E121E0"/>
    <w:rsid w:val="00E41BE4"/>
    <w:rsid w:val="00E65B65"/>
    <w:rsid w:val="00EB77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62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862E9"/>
    <w:rPr>
      <w:color w:val="0000FF" w:themeColor="hyperlink"/>
      <w:u w:val="single"/>
    </w:rPr>
  </w:style>
  <w:style w:type="paragraph" w:styleId="Bezodstpw">
    <w:name w:val="No Spacing"/>
    <w:uiPriority w:val="1"/>
    <w:qFormat/>
    <w:rsid w:val="004862E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533B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533B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533BA"/>
    <w:rPr>
      <w:vertAlign w:val="superscript"/>
    </w:rPr>
  </w:style>
  <w:style w:type="paragraph" w:styleId="Akapitzlist">
    <w:name w:val="List Paragraph"/>
    <w:basedOn w:val="Normalny"/>
    <w:uiPriority w:val="34"/>
    <w:qFormat/>
    <w:rsid w:val="009F45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10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285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</dc:creator>
  <cp:lastModifiedBy>Danuta</cp:lastModifiedBy>
  <cp:revision>16</cp:revision>
  <dcterms:created xsi:type="dcterms:W3CDTF">2020-03-23T21:15:00Z</dcterms:created>
  <dcterms:modified xsi:type="dcterms:W3CDTF">2020-04-20T16:06:00Z</dcterms:modified>
</cp:coreProperties>
</file>