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15-17 kwietnia 2020r. - przyroda  (Dorota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)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IV </w:t>
      </w:r>
      <w:r w:rsidR="006F4537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Zuza </w:t>
      </w:r>
      <w:r>
        <w:rPr>
          <w:rFonts w:ascii="Times New Roman" w:hAnsi="Times New Roman" w:cs="Times New Roman"/>
          <w:b/>
          <w:color w:val="FF0000"/>
          <w:sz w:val="24"/>
          <w:szCs w:val="24"/>
        </w:rPr>
        <w:t>–</w:t>
      </w:r>
      <w:r w:rsidR="006F4537">
        <w:rPr>
          <w:rFonts w:ascii="Times New Roman" w:hAnsi="Times New Roman" w:cs="Times New Roman"/>
          <w:b/>
          <w:sz w:val="24"/>
          <w:szCs w:val="24"/>
        </w:rPr>
        <w:t xml:space="preserve"> wychowawca p. Magdalena Małecka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Poznajemy formy terenu.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Ukształtowanie terenu jest jednym z elementów, które decydują o rodzaju krajobrazu. Składają się na nie </w:t>
      </w:r>
      <w:r>
        <w:rPr>
          <w:rFonts w:ascii="Times New Roman" w:hAnsi="Times New Roman" w:cs="Times New Roman"/>
          <w:b/>
          <w:sz w:val="24"/>
          <w:szCs w:val="24"/>
        </w:rPr>
        <w:t>formy terenu</w:t>
      </w:r>
      <w:r>
        <w:rPr>
          <w:rFonts w:ascii="Times New Roman" w:hAnsi="Times New Roman" w:cs="Times New Roman"/>
          <w:sz w:val="24"/>
          <w:szCs w:val="24"/>
        </w:rPr>
        <w:t xml:space="preserve">: wypukłe, nazywane </w:t>
      </w:r>
      <w:r>
        <w:rPr>
          <w:rFonts w:ascii="Times New Roman" w:hAnsi="Times New Roman" w:cs="Times New Roman"/>
          <w:b/>
          <w:sz w:val="24"/>
          <w:szCs w:val="24"/>
        </w:rPr>
        <w:t>wzniesieniami,</w:t>
      </w:r>
      <w:r>
        <w:rPr>
          <w:rFonts w:ascii="Times New Roman" w:hAnsi="Times New Roman" w:cs="Times New Roman"/>
          <w:sz w:val="24"/>
          <w:szCs w:val="24"/>
        </w:rPr>
        <w:t xml:space="preserve"> wklęsłe, nazywane </w:t>
      </w:r>
      <w:r>
        <w:rPr>
          <w:rFonts w:ascii="Times New Roman" w:hAnsi="Times New Roman" w:cs="Times New Roman"/>
          <w:b/>
          <w:sz w:val="24"/>
          <w:szCs w:val="24"/>
        </w:rPr>
        <w:t>zagłębieniami,</w:t>
      </w:r>
      <w:r>
        <w:rPr>
          <w:rFonts w:ascii="Times New Roman" w:hAnsi="Times New Roman" w:cs="Times New Roman"/>
          <w:sz w:val="24"/>
          <w:szCs w:val="24"/>
        </w:rPr>
        <w:t xml:space="preserve"> a także </w:t>
      </w:r>
      <w:r>
        <w:rPr>
          <w:rFonts w:ascii="Times New Roman" w:hAnsi="Times New Roman" w:cs="Times New Roman"/>
          <w:b/>
          <w:sz w:val="24"/>
          <w:szCs w:val="24"/>
        </w:rPr>
        <w:t>równiny.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2F7D51" w:rsidRDefault="002F7D51" w:rsidP="002F7D51">
      <w:pPr>
        <w:spacing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Wzniesienia, czyli formy wypukłe.</w:t>
      </w:r>
    </w:p>
    <w:p w:rsidR="002F7D51" w:rsidRDefault="002F7D51" w:rsidP="002F7D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563870" cy="3312795"/>
            <wp:effectExtent l="19050" t="0" r="0" b="0"/>
            <wp:docPr id="4" name="Obraz 2" descr="Obraz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Obraz (3)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870" cy="33127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Każde wzniesienie ma szczyt, stoki oraz podnóże. 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zależności od wysokości wśród wzniesień wyróżniamy:</w:t>
      </w:r>
    </w:p>
    <w:p w:rsidR="002F7D51" w:rsidRDefault="002F7D51" w:rsidP="002F7D5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pagórki;</w:t>
      </w:r>
    </w:p>
    <w:p w:rsidR="002F7D51" w:rsidRDefault="002F7D51" w:rsidP="002F7D5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wzgórza;</w:t>
      </w:r>
    </w:p>
    <w:p w:rsidR="002F7D51" w:rsidRDefault="002F7D51" w:rsidP="002F7D5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góry.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>Zagłębienia terenu, czyli formy wklęsłe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Wśród wklęsłych form terenu wyróżniamy:</w:t>
      </w:r>
    </w:p>
    <w:p w:rsidR="002F7D51" w:rsidRDefault="002F7D51" w:rsidP="002F7D5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doliny;</w:t>
      </w:r>
    </w:p>
    <w:p w:rsidR="002F7D51" w:rsidRDefault="002F7D51" w:rsidP="002F7D51">
      <w:pPr>
        <w:pStyle w:val="Akapitzlist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kotliny</w:t>
      </w:r>
    </w:p>
    <w:p w:rsidR="002F7D51" w:rsidRDefault="002F7D51" w:rsidP="002F7D51">
      <w:pPr>
        <w:pStyle w:val="Akapitzlist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45480" cy="2863850"/>
            <wp:effectExtent l="19050" t="0" r="7620" b="0"/>
            <wp:docPr id="2" name="Obraz 2" descr="Obraz (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braz (4)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5480" cy="2863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Dolina </w:t>
      </w:r>
      <w:r>
        <w:rPr>
          <w:rFonts w:ascii="Times New Roman" w:hAnsi="Times New Roman" w:cs="Times New Roman"/>
          <w:sz w:val="24"/>
          <w:szCs w:val="24"/>
        </w:rPr>
        <w:t>oglądana z góry ma podłużny kształt. Po jej dnie, w korycie często płynie rzeka.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Czym są równiny?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ziemi istnieją obszary, na których trudno znaleźć wzniesienia czy zagłębienia. Te tereny nazywamy </w:t>
      </w:r>
      <w:r>
        <w:rPr>
          <w:rFonts w:ascii="Times New Roman" w:hAnsi="Times New Roman" w:cs="Times New Roman"/>
          <w:b/>
          <w:sz w:val="24"/>
          <w:szCs w:val="24"/>
        </w:rPr>
        <w:t>równinami.</w:t>
      </w: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2F7D51" w:rsidRDefault="002F7D51" w:rsidP="002F7D5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020310" cy="2682875"/>
            <wp:effectExtent l="19050" t="0" r="8890" b="0"/>
            <wp:docPr id="3" name="Obraz 1" descr="Obraz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Obraz (2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0310" cy="2682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F7D51" w:rsidRDefault="002F7D51"/>
    <w:p w:rsidR="00BA6660" w:rsidRDefault="00BA6660" w:rsidP="00BA66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Podręcznik: str. 141 – 143 przeczytaj .</w:t>
      </w:r>
    </w:p>
    <w:p w:rsidR="00BA6660" w:rsidRDefault="00BA6660" w:rsidP="00BA66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Zapisz temat i notatkę (notatka str.143 możesz skorzystać z ramki pt.: </w:t>
      </w:r>
      <w:r>
        <w:rPr>
          <w:rFonts w:ascii="Times New Roman" w:hAnsi="Times New Roman" w:cs="Times New Roman"/>
          <w:i/>
          <w:sz w:val="24"/>
          <w:szCs w:val="24"/>
        </w:rPr>
        <w:t>To najważniejsze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BA6660" w:rsidRDefault="00BA6660" w:rsidP="00BA6660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Ćw., str. 88  (1,2,3) i 89 (4) – uzupełnij.</w:t>
      </w:r>
    </w:p>
    <w:p w:rsidR="002F7D51" w:rsidRDefault="002F7D51"/>
    <w:p w:rsidR="00157E67" w:rsidRDefault="000E53F1">
      <w:r w:rsidRPr="000E53F1">
        <w:rPr>
          <w:noProof/>
          <w:lang w:eastAsia="pl-PL"/>
        </w:rPr>
        <w:drawing>
          <wp:inline distT="0" distB="0" distL="0" distR="0">
            <wp:extent cx="5760720" cy="6845266"/>
            <wp:effectExtent l="19050" t="0" r="0" b="0"/>
            <wp:docPr id="1" name="Obraz 1" descr="C:\Users\8440p\Documents\Scanned Documents\Obraz (2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8452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660" w:rsidRDefault="00BA6660"/>
    <w:p w:rsidR="00BA6660" w:rsidRDefault="00BA6660"/>
    <w:p w:rsidR="00BA6660" w:rsidRDefault="00626C9D">
      <w:r w:rsidRPr="00626C9D">
        <w:rPr>
          <w:noProof/>
          <w:lang w:eastAsia="pl-PL"/>
        </w:rPr>
        <w:lastRenderedPageBreak/>
        <w:drawing>
          <wp:inline distT="0" distB="0" distL="0" distR="0">
            <wp:extent cx="5760720" cy="4019437"/>
            <wp:effectExtent l="19050" t="0" r="0" b="0"/>
            <wp:docPr id="5" name="Obraz 1" descr="C:\Users\8440p\Documents\Scanned Documents\Obraz (4)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8440p\Documents\Scanned Documents\Obraz (4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0194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BA6660" w:rsidSect="006A6C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690433"/>
    <w:multiLevelType w:val="hybridMultilevel"/>
    <w:tmpl w:val="AB9AAB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1FB547D"/>
    <w:multiLevelType w:val="hybridMultilevel"/>
    <w:tmpl w:val="FEAA6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0E53F1"/>
    <w:rsid w:val="000E53F1"/>
    <w:rsid w:val="000F5CCC"/>
    <w:rsid w:val="002F7D51"/>
    <w:rsid w:val="003F344E"/>
    <w:rsid w:val="00626C9D"/>
    <w:rsid w:val="006A6CC3"/>
    <w:rsid w:val="006F4537"/>
    <w:rsid w:val="00926F57"/>
    <w:rsid w:val="00A44FA7"/>
    <w:rsid w:val="00B31640"/>
    <w:rsid w:val="00BA6660"/>
    <w:rsid w:val="00F975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D5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E53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53F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F7D5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56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144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7</cp:revision>
  <dcterms:created xsi:type="dcterms:W3CDTF">2020-04-14T13:29:00Z</dcterms:created>
  <dcterms:modified xsi:type="dcterms:W3CDTF">2020-04-14T13:35:00Z</dcterms:modified>
</cp:coreProperties>
</file>